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C" w:rsidRDefault="00BC6918" w:rsidP="00BC6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7F0CE0">
        <w:rPr>
          <w:rFonts w:ascii="Times New Roman" w:hAnsi="Times New Roman" w:cs="Times New Roman"/>
          <w:b/>
          <w:sz w:val="28"/>
          <w:szCs w:val="28"/>
        </w:rPr>
        <w:t xml:space="preserve">районного этапа </w:t>
      </w:r>
      <w:r>
        <w:rPr>
          <w:rFonts w:ascii="Times New Roman" w:hAnsi="Times New Roman" w:cs="Times New Roman"/>
          <w:b/>
          <w:sz w:val="28"/>
          <w:szCs w:val="28"/>
        </w:rPr>
        <w:t>областного конкурса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Гродненщина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-территория заботы»</w:t>
      </w:r>
    </w:p>
    <w:p w:rsidR="00BC6918" w:rsidRDefault="00BC6918" w:rsidP="00BC6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18" w:rsidRDefault="00BC6918" w:rsidP="00BC69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C6918" w:rsidRDefault="00BC6918" w:rsidP="00BC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Условия проведения </w:t>
      </w:r>
      <w:r w:rsidR="007F0CE0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>
        <w:rPr>
          <w:rFonts w:ascii="Times New Roman" w:hAnsi="Times New Roman" w:cs="Times New Roman"/>
          <w:sz w:val="28"/>
          <w:szCs w:val="28"/>
        </w:rPr>
        <w:t>областного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территория заботы» (далее – конкурс) определяет цель, задачи, общий порядок проведения конкурса и требования к участникам.</w:t>
      </w:r>
    </w:p>
    <w:p w:rsidR="00BC6918" w:rsidRDefault="0082756B" w:rsidP="00BC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 и задачи конкурса</w:t>
      </w:r>
    </w:p>
    <w:p w:rsidR="0082756B" w:rsidRDefault="0082756B" w:rsidP="00BC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учащихся путем вовлечения их в практическую и творческую деятельность.</w:t>
      </w:r>
    </w:p>
    <w:p w:rsidR="0082756B" w:rsidRDefault="0082756B" w:rsidP="00BC69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1702" w:rsidRPr="00441702" w:rsidRDefault="00441702" w:rsidP="004417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и подростков любви к родной природе, заботе о животных, навыков бережного и ответственного отношения к ее обитателям;</w:t>
      </w:r>
    </w:p>
    <w:p w:rsidR="00441702" w:rsidRPr="00441702" w:rsidRDefault="00441702" w:rsidP="004417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творческого потенциала и распространение положительного опыта по формированию экологической культуры сред учащихся;</w:t>
      </w:r>
    </w:p>
    <w:p w:rsidR="00441702" w:rsidRPr="00441702" w:rsidRDefault="00441702" w:rsidP="004417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о птицах и животных (внешний вид, среда обитания, поведение, питание).</w:t>
      </w:r>
    </w:p>
    <w:p w:rsidR="00441702" w:rsidRPr="00B046CD" w:rsidRDefault="00441702" w:rsidP="00B04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b/>
          <w:sz w:val="28"/>
          <w:szCs w:val="28"/>
        </w:rPr>
        <w:t>3.Организаторы конкурса</w:t>
      </w:r>
    </w:p>
    <w:p w:rsidR="00441702" w:rsidRDefault="00441702" w:rsidP="004417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образования Гродненского облисполкома;</w:t>
      </w:r>
    </w:p>
    <w:p w:rsidR="00441702" w:rsidRDefault="0063394B" w:rsidP="004417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Гродненская областная организация РОО «Белая Русь»;</w:t>
      </w:r>
    </w:p>
    <w:p w:rsidR="0063394B" w:rsidRDefault="0063394B" w:rsidP="004417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«Гродненский областной эколого-биологический центр детей и молодежи»</w:t>
      </w:r>
    </w:p>
    <w:p w:rsidR="0063394B" w:rsidRDefault="0063394B" w:rsidP="004417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«Центр дополнительного образования детей и молодежи «ДАР»»</w:t>
      </w:r>
    </w:p>
    <w:p w:rsidR="0063394B" w:rsidRPr="00B046CD" w:rsidRDefault="0063394B" w:rsidP="00B04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b/>
          <w:sz w:val="28"/>
          <w:szCs w:val="28"/>
        </w:rPr>
        <w:t>4.Участники конкурса</w:t>
      </w:r>
    </w:p>
    <w:p w:rsidR="0063394B" w:rsidRPr="00B046CD" w:rsidRDefault="0063394B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>Учащиеся в возрасте 10-17 лет, учреждений общего среднего и дополнительного образования детей и молодежи</w:t>
      </w:r>
      <w:r w:rsidR="007F0CE0" w:rsidRPr="00B046CD">
        <w:rPr>
          <w:rFonts w:ascii="Times New Roman" w:hAnsi="Times New Roman" w:cs="Times New Roman"/>
          <w:sz w:val="28"/>
          <w:szCs w:val="28"/>
        </w:rPr>
        <w:t>, как индивидуально, так и коллективно.</w:t>
      </w:r>
    </w:p>
    <w:p w:rsidR="007F0CE0" w:rsidRPr="00B046CD" w:rsidRDefault="007F0CE0" w:rsidP="00B04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b/>
          <w:sz w:val="28"/>
          <w:szCs w:val="28"/>
        </w:rPr>
        <w:t>5.Сроки проведения районного этапа</w:t>
      </w:r>
    </w:p>
    <w:p w:rsidR="00AF1808" w:rsidRPr="00B046CD" w:rsidRDefault="007F0CE0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 xml:space="preserve">Работы на районный этап </w:t>
      </w:r>
      <w:r w:rsidR="00AF1808" w:rsidRPr="00B046C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F1808" w:rsidRPr="00DF5F50">
        <w:rPr>
          <w:rFonts w:ascii="Times New Roman" w:hAnsi="Times New Roman" w:cs="Times New Roman"/>
          <w:b/>
          <w:sz w:val="28"/>
          <w:szCs w:val="28"/>
        </w:rPr>
        <w:t>с 5 марта по 12 марта 2024 года</w:t>
      </w:r>
      <w:r w:rsidR="00AF1808" w:rsidRPr="00B046CD">
        <w:rPr>
          <w:rFonts w:ascii="Times New Roman" w:hAnsi="Times New Roman" w:cs="Times New Roman"/>
          <w:sz w:val="28"/>
          <w:szCs w:val="28"/>
        </w:rPr>
        <w:t xml:space="preserve"> по адресу: 231400, </w:t>
      </w:r>
      <w:proofErr w:type="spellStart"/>
      <w:r w:rsidR="00AF1808" w:rsidRPr="00B046CD"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 w:rsidR="00AF1808" w:rsidRPr="00B046CD">
        <w:rPr>
          <w:rFonts w:ascii="Times New Roman" w:hAnsi="Times New Roman" w:cs="Times New Roman"/>
          <w:sz w:val="28"/>
          <w:szCs w:val="28"/>
        </w:rPr>
        <w:t>, ул. Красноармейская, 1, учреждение образования «Центр допо</w:t>
      </w:r>
      <w:r w:rsidR="00B046CD" w:rsidRPr="00B046CD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и </w:t>
      </w:r>
      <w:r w:rsidR="00AF1808" w:rsidRPr="00B046CD">
        <w:rPr>
          <w:rFonts w:ascii="Times New Roman" w:hAnsi="Times New Roman" w:cs="Times New Roman"/>
          <w:sz w:val="28"/>
          <w:szCs w:val="28"/>
        </w:rPr>
        <w:t>молодежи «ДАР»»</w:t>
      </w:r>
      <w:r w:rsidR="00DF5F50">
        <w:rPr>
          <w:rFonts w:ascii="Times New Roman" w:hAnsi="Times New Roman" w:cs="Times New Roman"/>
          <w:sz w:val="28"/>
          <w:szCs w:val="28"/>
        </w:rPr>
        <w:t xml:space="preserve">, кб. 203 и в электронном формате на адрес </w:t>
      </w:r>
      <w:r w:rsidR="00DF5F50" w:rsidRPr="00DF5F50">
        <w:rPr>
          <w:rFonts w:ascii="Times New Roman" w:hAnsi="Times New Roman" w:cs="Times New Roman"/>
          <w:b/>
          <w:sz w:val="28"/>
          <w:szCs w:val="28"/>
        </w:rPr>
        <w:t>zav.dopobrazovanie@mail.ru</w:t>
      </w:r>
      <w:r w:rsidR="00DF5F50">
        <w:rPr>
          <w:rFonts w:ascii="Times New Roman" w:hAnsi="Times New Roman" w:cs="Times New Roman"/>
          <w:b/>
          <w:sz w:val="28"/>
          <w:szCs w:val="28"/>
        </w:rPr>
        <w:t>.</w:t>
      </w:r>
    </w:p>
    <w:p w:rsidR="007164EA" w:rsidRPr="00B046CD" w:rsidRDefault="007164EA" w:rsidP="00B04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b/>
          <w:sz w:val="28"/>
          <w:szCs w:val="28"/>
        </w:rPr>
        <w:t>6.Номинации конкурса</w:t>
      </w:r>
    </w:p>
    <w:p w:rsidR="007164EA" w:rsidRPr="00B046CD" w:rsidRDefault="007164EA" w:rsidP="00B046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b/>
          <w:sz w:val="28"/>
          <w:szCs w:val="28"/>
        </w:rPr>
        <w:t>6.1 Номинация «Видеоролик «Я помогаю пережить зиму»</w:t>
      </w:r>
    </w:p>
    <w:p w:rsidR="007164EA" w:rsidRDefault="00C9131E" w:rsidP="00AF18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«Помощь птицам»</w:t>
      </w:r>
    </w:p>
    <w:p w:rsidR="00C9131E" w:rsidRDefault="00C9131E" w:rsidP="00AF18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«Помощь животным»</w:t>
      </w:r>
    </w:p>
    <w:p w:rsidR="00BC6918" w:rsidRPr="00B046CD" w:rsidRDefault="00C9131E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>Работы, представленные на конкурс, должны иметь экологическую направленность и представлять собой объективный взгляд на актуальные события в сфере экологии, природопользования и охраны окружающей среды, побуждать к активной природоохранной деятельности.</w:t>
      </w:r>
    </w:p>
    <w:p w:rsidR="00C9131E" w:rsidRPr="00B046CD" w:rsidRDefault="00C9131E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lastRenderedPageBreak/>
        <w:t>Автор работы может находиться как в кадре, так и оставаться за кадром, осуществляя съемку</w:t>
      </w:r>
      <w:r w:rsidR="001E2239" w:rsidRPr="00B046CD">
        <w:rPr>
          <w:rFonts w:ascii="Times New Roman" w:hAnsi="Times New Roman" w:cs="Times New Roman"/>
          <w:sz w:val="28"/>
          <w:szCs w:val="28"/>
        </w:rPr>
        <w:t>. Обязательным условием является обеспечение качества изображения и звукового сопровождения (разборчивости речи).</w:t>
      </w:r>
    </w:p>
    <w:p w:rsidR="00786B3D" w:rsidRPr="00B046CD" w:rsidRDefault="0002249E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 xml:space="preserve">Работы создаются любыми доступными техническими средствами (профессиональные и любительские камеры, фотоаппараты, планшеты, телефоны и т.п.). Продолжительность (хронометраж) работы – до 1 минуты. </w:t>
      </w:r>
      <w:r w:rsidR="00786B3D" w:rsidRPr="00B046CD">
        <w:rPr>
          <w:rFonts w:ascii="Times New Roman" w:hAnsi="Times New Roman" w:cs="Times New Roman"/>
          <w:sz w:val="28"/>
          <w:szCs w:val="28"/>
        </w:rPr>
        <w:t>Требования к работам: формат видео – МР4, МО</w:t>
      </w:r>
      <w:r w:rsidR="00786B3D" w:rsidRPr="00B046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6B3D" w:rsidRPr="00B046CD">
        <w:rPr>
          <w:rFonts w:ascii="Times New Roman" w:hAnsi="Times New Roman" w:cs="Times New Roman"/>
          <w:sz w:val="28"/>
          <w:szCs w:val="28"/>
        </w:rPr>
        <w:t>; минимальное разрешение – 720х480.</w:t>
      </w:r>
    </w:p>
    <w:p w:rsidR="00396951" w:rsidRDefault="00786B3D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 xml:space="preserve">При оценке работ учитываются: соответствие работы теме конкурса, актуальность, достоверность представленной информации, полнота раскрытия темы, оригинальность, творческий подход, </w:t>
      </w:r>
      <w:r w:rsidR="000D6F2E" w:rsidRPr="00B046CD">
        <w:rPr>
          <w:rFonts w:ascii="Times New Roman" w:hAnsi="Times New Roman" w:cs="Times New Roman"/>
          <w:sz w:val="28"/>
          <w:szCs w:val="28"/>
        </w:rPr>
        <w:t xml:space="preserve">эстетичность, качество видеосъемки. </w:t>
      </w:r>
    </w:p>
    <w:p w:rsidR="00786B3D" w:rsidRPr="00B046CD" w:rsidRDefault="000D6F2E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 xml:space="preserve">Каждая конкурсная работа представляется в электронном виде </w:t>
      </w:r>
      <w:r w:rsidR="00D5538A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="00F11B55" w:rsidRPr="00F11B55">
          <w:rPr>
            <w:rStyle w:val="a8"/>
            <w:rFonts w:ascii="Times New Roman" w:hAnsi="Times New Roman" w:cs="Times New Roman"/>
            <w:b/>
            <w:sz w:val="28"/>
            <w:szCs w:val="28"/>
          </w:rPr>
          <w:t>zav.dopobrazovanie@mail.ru</w:t>
        </w:r>
      </w:hyperlink>
      <w:r w:rsidR="00F11B55">
        <w:rPr>
          <w:rFonts w:ascii="Times New Roman" w:hAnsi="Times New Roman" w:cs="Times New Roman"/>
          <w:b/>
          <w:sz w:val="28"/>
          <w:szCs w:val="28"/>
        </w:rPr>
        <w:t xml:space="preserve"> с пометкой </w:t>
      </w:r>
      <w:r w:rsidR="00F11B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11B55">
        <w:rPr>
          <w:rFonts w:ascii="Times New Roman" w:hAnsi="Times New Roman" w:cs="Times New Roman"/>
          <w:b/>
          <w:sz w:val="28"/>
          <w:szCs w:val="28"/>
        </w:rPr>
        <w:t>Гродненщина</w:t>
      </w:r>
      <w:proofErr w:type="spellEnd"/>
      <w:r w:rsidR="00F11B55">
        <w:rPr>
          <w:rFonts w:ascii="Times New Roman" w:hAnsi="Times New Roman" w:cs="Times New Roman"/>
          <w:b/>
          <w:sz w:val="28"/>
          <w:szCs w:val="28"/>
        </w:rPr>
        <w:t>-территория заботы»</w:t>
      </w:r>
      <w:r w:rsidR="00D5538A" w:rsidRPr="00B046CD">
        <w:rPr>
          <w:rFonts w:ascii="Times New Roman" w:hAnsi="Times New Roman" w:cs="Times New Roman"/>
          <w:sz w:val="28"/>
          <w:szCs w:val="28"/>
        </w:rPr>
        <w:t xml:space="preserve"> </w:t>
      </w:r>
      <w:r w:rsidR="0039695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5538A">
        <w:rPr>
          <w:rFonts w:ascii="Times New Roman" w:hAnsi="Times New Roman" w:cs="Times New Roman"/>
          <w:sz w:val="28"/>
          <w:szCs w:val="28"/>
        </w:rPr>
        <w:t>заявк</w:t>
      </w:r>
      <w:r w:rsidR="00396951">
        <w:rPr>
          <w:rFonts w:ascii="Times New Roman" w:hAnsi="Times New Roman" w:cs="Times New Roman"/>
          <w:sz w:val="28"/>
          <w:szCs w:val="28"/>
        </w:rPr>
        <w:t>и</w:t>
      </w:r>
      <w:r w:rsidR="00D5538A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B046CD">
        <w:rPr>
          <w:rFonts w:ascii="Times New Roman" w:hAnsi="Times New Roman" w:cs="Times New Roman"/>
          <w:sz w:val="28"/>
          <w:szCs w:val="28"/>
        </w:rPr>
        <w:t xml:space="preserve"> </w:t>
      </w:r>
      <w:r w:rsidR="00396951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Pr="00B046C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E3D5B" w:rsidRPr="00B046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96951">
        <w:rPr>
          <w:rFonts w:ascii="Times New Roman" w:hAnsi="Times New Roman" w:cs="Times New Roman"/>
          <w:sz w:val="28"/>
          <w:szCs w:val="28"/>
        </w:rPr>
        <w:t>, где есть с</w:t>
      </w:r>
      <w:r w:rsidR="00D5538A">
        <w:rPr>
          <w:rFonts w:ascii="Times New Roman" w:hAnsi="Times New Roman" w:cs="Times New Roman"/>
          <w:sz w:val="28"/>
          <w:szCs w:val="28"/>
        </w:rPr>
        <w:t>сылк</w:t>
      </w:r>
      <w:r w:rsidR="00396951">
        <w:rPr>
          <w:rFonts w:ascii="Times New Roman" w:hAnsi="Times New Roman" w:cs="Times New Roman"/>
          <w:sz w:val="28"/>
          <w:szCs w:val="28"/>
        </w:rPr>
        <w:t>а</w:t>
      </w:r>
      <w:r w:rsidR="00D5538A">
        <w:rPr>
          <w:rFonts w:ascii="Times New Roman" w:hAnsi="Times New Roman" w:cs="Times New Roman"/>
          <w:sz w:val="28"/>
          <w:szCs w:val="28"/>
        </w:rPr>
        <w:t xml:space="preserve"> на видео, заг</w:t>
      </w:r>
      <w:r w:rsidR="00DB6827">
        <w:rPr>
          <w:rFonts w:ascii="Times New Roman" w:hAnsi="Times New Roman" w:cs="Times New Roman"/>
          <w:sz w:val="28"/>
          <w:szCs w:val="28"/>
        </w:rPr>
        <w:t>руженн</w:t>
      </w:r>
      <w:r w:rsidR="00396951">
        <w:rPr>
          <w:rFonts w:ascii="Times New Roman" w:hAnsi="Times New Roman" w:cs="Times New Roman"/>
          <w:sz w:val="28"/>
          <w:szCs w:val="28"/>
        </w:rPr>
        <w:t>ое</w:t>
      </w:r>
      <w:r w:rsidR="00DB6827">
        <w:rPr>
          <w:rFonts w:ascii="Times New Roman" w:hAnsi="Times New Roman" w:cs="Times New Roman"/>
          <w:sz w:val="28"/>
          <w:szCs w:val="28"/>
        </w:rPr>
        <w:t xml:space="preserve"> в любое облачное хранил</w:t>
      </w:r>
      <w:r w:rsidR="00D5538A">
        <w:rPr>
          <w:rFonts w:ascii="Times New Roman" w:hAnsi="Times New Roman" w:cs="Times New Roman"/>
          <w:sz w:val="28"/>
          <w:szCs w:val="28"/>
        </w:rPr>
        <w:t>ище</w:t>
      </w:r>
      <w:r w:rsidR="00F11B55">
        <w:rPr>
          <w:rFonts w:ascii="Times New Roman" w:hAnsi="Times New Roman" w:cs="Times New Roman"/>
          <w:sz w:val="28"/>
          <w:szCs w:val="28"/>
        </w:rPr>
        <w:t>.</w:t>
      </w:r>
    </w:p>
    <w:p w:rsidR="00AE3D5B" w:rsidRPr="00B046CD" w:rsidRDefault="00AE3D5B" w:rsidP="00B04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 xml:space="preserve">На конкурс не принимаются </w:t>
      </w:r>
      <w:r w:rsidR="00CA3965" w:rsidRPr="00B046CD">
        <w:rPr>
          <w:rFonts w:ascii="Times New Roman" w:hAnsi="Times New Roman" w:cs="Times New Roman"/>
          <w:sz w:val="28"/>
          <w:szCs w:val="28"/>
        </w:rPr>
        <w:t>работы, содержащие плагиат, не соответствующие тематике конкурса, оскорбляющие чувства других людей.</w:t>
      </w:r>
    </w:p>
    <w:p w:rsidR="00B046CD" w:rsidRDefault="00CA3965" w:rsidP="00B046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b/>
          <w:sz w:val="28"/>
          <w:szCs w:val="28"/>
        </w:rPr>
        <w:t>6.2 Номинация «Доброта к окружающей среде»</w:t>
      </w:r>
    </w:p>
    <w:p w:rsidR="00CA3965" w:rsidRPr="00B046CD" w:rsidRDefault="00E61CC2" w:rsidP="00B046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CD">
        <w:rPr>
          <w:rFonts w:ascii="Times New Roman" w:hAnsi="Times New Roman" w:cs="Times New Roman"/>
          <w:sz w:val="28"/>
          <w:szCs w:val="28"/>
        </w:rPr>
        <w:t xml:space="preserve">Для участия в номинации допускаются фотографии диких животных в условиях естественной среды обитания, отражающие сюжеты из жизни диких животных. На фотографиях могут быть запечатлены </w:t>
      </w:r>
      <w:r w:rsidR="00BF35E0" w:rsidRPr="00B046CD">
        <w:rPr>
          <w:rFonts w:ascii="Times New Roman" w:hAnsi="Times New Roman" w:cs="Times New Roman"/>
          <w:sz w:val="28"/>
          <w:szCs w:val="28"/>
        </w:rPr>
        <w:t xml:space="preserve">эмоции животного – выражение глаз, поза и другие проявления. Приветствуются динамичные, оригинальные кадры. Фотографии могут отражать помощь животным </w:t>
      </w:r>
      <w:r w:rsidR="00B046CD" w:rsidRPr="00B046CD">
        <w:rPr>
          <w:rFonts w:ascii="Times New Roman" w:hAnsi="Times New Roman" w:cs="Times New Roman"/>
          <w:sz w:val="28"/>
          <w:szCs w:val="28"/>
        </w:rPr>
        <w:t>и птицам в холодное время года в виде развешивания кормушек и регулярной подкормки.</w:t>
      </w:r>
    </w:p>
    <w:p w:rsidR="00BC6918" w:rsidRDefault="00B046CD" w:rsidP="00B046C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46C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D0377C">
        <w:rPr>
          <w:rFonts w:ascii="Times New Roman" w:hAnsi="Times New Roman" w:cs="Times New Roman"/>
          <w:noProof/>
          <w:sz w:val="28"/>
          <w:szCs w:val="28"/>
          <w:lang w:eastAsia="ru-RU"/>
        </w:rPr>
        <w:t>е допускаются до участия фотографии домашних животных и диких животных вне естественной среды обитания (в зоопарке, в клетке, на привязи и т.д.).</w:t>
      </w:r>
    </w:p>
    <w:p w:rsidR="00D0377C" w:rsidRDefault="00D0377C" w:rsidP="00B046CD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6.3 </w:t>
      </w:r>
      <w:r w:rsidR="00D514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Номинация «Птичья перекличка»</w:t>
      </w:r>
    </w:p>
    <w:p w:rsidR="00D51423" w:rsidRDefault="00D51423" w:rsidP="00B046C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данной номинации принимаются фотографии</w:t>
      </w:r>
      <w:r w:rsidR="00E537CC">
        <w:rPr>
          <w:rFonts w:ascii="Times New Roman" w:hAnsi="Times New Roman" w:cs="Times New Roman"/>
          <w:noProof/>
          <w:sz w:val="28"/>
          <w:szCs w:val="28"/>
          <w:lang w:eastAsia="ru-RU"/>
        </w:rPr>
        <w:t>, на которых в обязательном порядке присутствует живая птица (птицы) в состоянии естественной свободы, вид которой можно определить (четкое, различимое изображение)</w:t>
      </w:r>
      <w:r w:rsidR="002F74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 птица находится в кормушке, на которой кормится, либо вблизи нее (на подлете и т.п.), но кормушка/кормушки при этом попадают в кадр</w:t>
      </w:r>
      <w:r w:rsidR="00661B5D">
        <w:rPr>
          <w:rFonts w:ascii="Times New Roman" w:hAnsi="Times New Roman" w:cs="Times New Roman"/>
          <w:noProof/>
          <w:sz w:val="28"/>
          <w:szCs w:val="28"/>
          <w:lang w:eastAsia="ru-RU"/>
        </w:rPr>
        <w:t>. Приветствуется использование оригинальных кормовых столиков и кормовых площадок разной конструкции для привлечения птиц.</w:t>
      </w:r>
    </w:p>
    <w:p w:rsidR="00661B5D" w:rsidRDefault="00661B5D" w:rsidP="00B046CD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6.4 Номинация «Фотоколлаж </w:t>
      </w:r>
      <w:r w:rsidR="00015B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«За животных в ответе взрослые и дети»</w:t>
      </w:r>
    </w:p>
    <w:p w:rsidR="00015B7F" w:rsidRDefault="00015B7F" w:rsidP="00B046C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Принимается фотоколлаж из 2-ух фото в виде фотоистории спасенного животного (это история, которую мы рассказываем </w:t>
      </w:r>
      <w:r w:rsidR="00E5650B">
        <w:rPr>
          <w:rFonts w:ascii="Times New Roman" w:hAnsi="Times New Roman" w:cs="Times New Roman"/>
          <w:noProof/>
          <w:sz w:val="28"/>
          <w:szCs w:val="28"/>
          <w:lang w:eastAsia="ru-RU"/>
        </w:rPr>
        <w:t>фотографиями: каким животное было на момент спасения и каким стало на данный момент). Глядя на снимки, мы должны видеть яркие эмоции, атмосферу, настроения какого-либо момента или периода времени.</w:t>
      </w:r>
    </w:p>
    <w:p w:rsidR="00E5650B" w:rsidRDefault="00E5650B" w:rsidP="00542FCB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7. Правила оформления работ</w:t>
      </w:r>
    </w:p>
    <w:p w:rsidR="0092589B" w:rsidRDefault="0092589B" w:rsidP="0006784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Фотографии должны быть высокогокачества в формате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JPEG</w:t>
      </w:r>
      <w:r w:rsidRPr="00925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(расширение –</w:t>
      </w:r>
      <w:r w:rsidRPr="00925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jpg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25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jpeg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925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передавать художественный замысел автора.</w:t>
      </w:r>
      <w:r w:rsidR="000678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Фотоработы могут быть цветными и черно-белыми. Фотографии могут быть выполнены с помощью любого устройства. Не допускаетися расположение на фотографиях каких бы то ни было рамок, полей и надписей. </w:t>
      </w:r>
      <w:r w:rsidR="004D74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допускаются фотоработы, </w:t>
      </w:r>
      <w:r w:rsidR="00FE4FC7">
        <w:rPr>
          <w:rFonts w:ascii="Times New Roman" w:hAnsi="Times New Roman" w:cs="Times New Roman"/>
          <w:noProof/>
          <w:sz w:val="28"/>
          <w:szCs w:val="28"/>
          <w:lang w:eastAsia="ru-RU"/>
        </w:rPr>
        <w:t>подвергшиеся значительной</w:t>
      </w:r>
      <w:r w:rsidR="004D74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цифровой корректировке, использование фотомонтажа. </w:t>
      </w:r>
      <w:r w:rsidR="00FE4F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Возможна незначительная корректировка яркости и контрастности. В случае вопросов по поводу технического качества работ организатор конкурса может запросить исходные файлы. Количество работ от одного участника – одна фоторабота. Одна и та же фотография не может быть представлена в разных номинациях. Размер фотографии, представляемой на конкурс: А4. Фотографии должны быть оформлены в паспарту. </w:t>
      </w:r>
    </w:p>
    <w:p w:rsidR="00FE4FC7" w:rsidRDefault="008810B6" w:rsidP="0006784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конкурсные работы должны сопровождаться следующей информацией:</w:t>
      </w:r>
    </w:p>
    <w:p w:rsidR="008810B6" w:rsidRDefault="008810B6" w:rsidP="0006784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Название номинации, название работы;</w:t>
      </w:r>
    </w:p>
    <w:p w:rsidR="008810B6" w:rsidRDefault="008810B6" w:rsidP="0006784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Официальное название учреждение образования, которое представляет работу (согласно Уставу);</w:t>
      </w:r>
    </w:p>
    <w:p w:rsidR="008810B6" w:rsidRDefault="00D871E1" w:rsidP="0006784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Фамилия, имя, отчество автора (авторов) полностью, без соскращений; возраст, класс автоа (авторов) раблоты, название объединения по интересам; фамилия, имя, отчество руководителя работы, его должность; полный почтовый адрес, контактный телефон; название населенного пункта и дата съемки.</w:t>
      </w:r>
    </w:p>
    <w:p w:rsidR="00FB66EB" w:rsidRDefault="00542FCB" w:rsidP="00FB66EB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="00FB66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.Подведение итогов</w:t>
      </w:r>
    </w:p>
    <w:p w:rsidR="00FB66EB" w:rsidRDefault="00FB66EB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Конкурсные работы оцениваются независимым жюри по следующим фозрастным категориям:</w:t>
      </w:r>
    </w:p>
    <w:p w:rsidR="00FB66EB" w:rsidRDefault="00FB66EB" w:rsidP="00FB66E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категория: 10-13 лет;</w:t>
      </w:r>
    </w:p>
    <w:p w:rsidR="00FB66EB" w:rsidRDefault="00FB66EB" w:rsidP="00FB66E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категория: 14-17 лет.</w:t>
      </w:r>
    </w:p>
    <w:p w:rsidR="00FB66EB" w:rsidRDefault="00FB66EB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C063A">
        <w:rPr>
          <w:rFonts w:ascii="Times New Roman" w:hAnsi="Times New Roman" w:cs="Times New Roman"/>
          <w:noProof/>
          <w:sz w:val="28"/>
          <w:szCs w:val="28"/>
          <w:lang w:eastAsia="ru-RU"/>
        </w:rPr>
        <w:t>Итоги конкурса будут подведены 15 марта 2024 года и оформлены протоколом Оргкомитета.</w:t>
      </w:r>
    </w:p>
    <w:p w:rsidR="000C063A" w:rsidRDefault="000C063A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Критерии оценивания: </w:t>
      </w:r>
    </w:p>
    <w:p w:rsidR="000C063A" w:rsidRDefault="000C063A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соответствие номинации и теме конкурса;</w:t>
      </w:r>
    </w:p>
    <w:p w:rsidR="000C063A" w:rsidRDefault="000C063A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художественный уровень проведения;</w:t>
      </w:r>
    </w:p>
    <w:p w:rsidR="000C063A" w:rsidRDefault="000C063A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оригинальность воплощения замысла, </w:t>
      </w:r>
      <w:r w:rsidR="00A13A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выразмтельность и содержание работы; </w:t>
      </w:r>
    </w:p>
    <w:p w:rsidR="00A13A2E" w:rsidRDefault="00A13A2E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техника и качество исполнения;</w:t>
      </w:r>
    </w:p>
    <w:p w:rsidR="00A13A2E" w:rsidRDefault="00A13A2E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творческий замысел;</w:t>
      </w:r>
    </w:p>
    <w:p w:rsidR="00A13A2E" w:rsidRDefault="00A13A2E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эстетические качества работы: композиционное и цветовое решение;</w:t>
      </w:r>
    </w:p>
    <w:p w:rsidR="00A13A2E" w:rsidRDefault="001C52F1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качество изображения: резкость, контрастность и т.д.</w:t>
      </w:r>
    </w:p>
    <w:p w:rsidR="001C52F1" w:rsidRDefault="001C52F1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 итогам конкурса определяются победители и призеры в каждой номинации.</w:t>
      </w:r>
    </w:p>
    <w:p w:rsidR="001C52F1" w:rsidRDefault="001C52F1" w:rsidP="00FB66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Победители и призеры награждаются электронными дип</w:t>
      </w:r>
      <w:r w:rsidR="0067185D">
        <w:rPr>
          <w:rFonts w:ascii="Times New Roman" w:hAnsi="Times New Roman" w:cs="Times New Roman"/>
          <w:noProof/>
          <w:sz w:val="28"/>
          <w:szCs w:val="28"/>
          <w:lang w:eastAsia="ru-RU"/>
        </w:rPr>
        <w:t>ломами учреждения образования «Центр дополнителньього образования детей и молодежи «ДАР»».</w:t>
      </w:r>
    </w:p>
    <w:p w:rsidR="001E2239" w:rsidRPr="00BC6918" w:rsidRDefault="0067185D" w:rsidP="00684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446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Консультация осуществялется по телефону </w:t>
      </w:r>
      <w:r w:rsidR="003446F9" w:rsidRPr="003446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4-67-82 </w:t>
      </w:r>
      <w:r w:rsidR="003446F9" w:rsidRPr="003446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(Никишина Нина Александровна)</w:t>
      </w:r>
      <w:r w:rsidR="003446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bookmarkStart w:id="0" w:name="_GoBack"/>
      <w:bookmarkEnd w:id="0"/>
    </w:p>
    <w:sectPr w:rsidR="001E2239" w:rsidRPr="00BC6918" w:rsidSect="006845DC">
      <w:footerReference w:type="default" r:id="rId9"/>
      <w:pgSz w:w="11906" w:h="16838"/>
      <w:pgMar w:top="851" w:right="566" w:bottom="709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AF" w:rsidRDefault="00072CAF" w:rsidP="0067185D">
      <w:pPr>
        <w:spacing w:after="0" w:line="240" w:lineRule="auto"/>
      </w:pPr>
      <w:r>
        <w:separator/>
      </w:r>
    </w:p>
  </w:endnote>
  <w:endnote w:type="continuationSeparator" w:id="0">
    <w:p w:rsidR="00072CAF" w:rsidRDefault="00072CAF" w:rsidP="0067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569788"/>
      <w:docPartObj>
        <w:docPartGallery w:val="Page Numbers (Bottom of Page)"/>
        <w:docPartUnique/>
      </w:docPartObj>
    </w:sdtPr>
    <w:sdtEndPr/>
    <w:sdtContent>
      <w:p w:rsidR="0067185D" w:rsidRDefault="0067185D" w:rsidP="003969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AF" w:rsidRDefault="00072CAF" w:rsidP="0067185D">
      <w:pPr>
        <w:spacing w:after="0" w:line="240" w:lineRule="auto"/>
      </w:pPr>
      <w:r>
        <w:separator/>
      </w:r>
    </w:p>
  </w:footnote>
  <w:footnote w:type="continuationSeparator" w:id="0">
    <w:p w:rsidR="00072CAF" w:rsidRDefault="00072CAF" w:rsidP="0067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1F6"/>
    <w:multiLevelType w:val="hybridMultilevel"/>
    <w:tmpl w:val="C80A9F04"/>
    <w:lvl w:ilvl="0" w:tplc="0DC492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36E7"/>
    <w:multiLevelType w:val="hybridMultilevel"/>
    <w:tmpl w:val="25BE4B34"/>
    <w:lvl w:ilvl="0" w:tplc="40AC7E3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D"/>
    <w:rsid w:val="00015B7F"/>
    <w:rsid w:val="0002249E"/>
    <w:rsid w:val="00067846"/>
    <w:rsid w:val="00072CAF"/>
    <w:rsid w:val="000C063A"/>
    <w:rsid w:val="000D4B7F"/>
    <w:rsid w:val="000D6F2E"/>
    <w:rsid w:val="001C52F1"/>
    <w:rsid w:val="001E2239"/>
    <w:rsid w:val="002F7458"/>
    <w:rsid w:val="003446F9"/>
    <w:rsid w:val="00396951"/>
    <w:rsid w:val="00441702"/>
    <w:rsid w:val="004D74D9"/>
    <w:rsid w:val="00542FCB"/>
    <w:rsid w:val="00553D47"/>
    <w:rsid w:val="005D166C"/>
    <w:rsid w:val="0063394B"/>
    <w:rsid w:val="00661B5D"/>
    <w:rsid w:val="0067185D"/>
    <w:rsid w:val="006845DC"/>
    <w:rsid w:val="00715CDD"/>
    <w:rsid w:val="007164EA"/>
    <w:rsid w:val="00786B3D"/>
    <w:rsid w:val="007F0CE0"/>
    <w:rsid w:val="0082756B"/>
    <w:rsid w:val="008810B6"/>
    <w:rsid w:val="0092589B"/>
    <w:rsid w:val="00A13A2E"/>
    <w:rsid w:val="00AE3D5B"/>
    <w:rsid w:val="00AF1808"/>
    <w:rsid w:val="00B046CD"/>
    <w:rsid w:val="00BC6918"/>
    <w:rsid w:val="00BF35E0"/>
    <w:rsid w:val="00C9131E"/>
    <w:rsid w:val="00CA3965"/>
    <w:rsid w:val="00D0377C"/>
    <w:rsid w:val="00D51423"/>
    <w:rsid w:val="00D5538A"/>
    <w:rsid w:val="00D871E1"/>
    <w:rsid w:val="00DB6827"/>
    <w:rsid w:val="00DF5F50"/>
    <w:rsid w:val="00E537CC"/>
    <w:rsid w:val="00E5650B"/>
    <w:rsid w:val="00E61CC2"/>
    <w:rsid w:val="00F11B55"/>
    <w:rsid w:val="00FB66EB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85D"/>
  </w:style>
  <w:style w:type="paragraph" w:styleId="a6">
    <w:name w:val="footer"/>
    <w:basedOn w:val="a"/>
    <w:link w:val="a7"/>
    <w:uiPriority w:val="99"/>
    <w:unhideWhenUsed/>
    <w:rsid w:val="006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85D"/>
  </w:style>
  <w:style w:type="character" w:styleId="a8">
    <w:name w:val="Hyperlink"/>
    <w:basedOn w:val="a0"/>
    <w:uiPriority w:val="99"/>
    <w:unhideWhenUsed/>
    <w:rsid w:val="00F11B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85D"/>
  </w:style>
  <w:style w:type="paragraph" w:styleId="a6">
    <w:name w:val="footer"/>
    <w:basedOn w:val="a"/>
    <w:link w:val="a7"/>
    <w:uiPriority w:val="99"/>
    <w:unhideWhenUsed/>
    <w:rsid w:val="006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85D"/>
  </w:style>
  <w:style w:type="character" w:styleId="a8">
    <w:name w:val="Hyperlink"/>
    <w:basedOn w:val="a0"/>
    <w:uiPriority w:val="99"/>
    <w:unhideWhenUsed/>
    <w:rsid w:val="00F11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dopobrazovani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7</cp:revision>
  <dcterms:created xsi:type="dcterms:W3CDTF">2024-03-05T05:57:00Z</dcterms:created>
  <dcterms:modified xsi:type="dcterms:W3CDTF">2024-03-05T09:04:00Z</dcterms:modified>
</cp:coreProperties>
</file>