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69" w:rsidRDefault="00361E69" w:rsidP="00EA7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7D">
        <w:rPr>
          <w:rFonts w:ascii="Times New Roman" w:hAnsi="Times New Roman" w:cs="Times New Roman"/>
          <w:b/>
          <w:sz w:val="28"/>
          <w:szCs w:val="28"/>
        </w:rPr>
        <w:t>Программа «Игра – дело серьезное»</w:t>
      </w:r>
    </w:p>
    <w:p w:rsidR="00EA7E7D" w:rsidRPr="00EA7E7D" w:rsidRDefault="00EA7E7D" w:rsidP="00EA7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EA7E7D" w:rsidRPr="00EA7E7D">
        <w:rPr>
          <w:rFonts w:ascii="Times New Roman" w:hAnsi="Times New Roman" w:cs="Times New Roman"/>
          <w:sz w:val="28"/>
          <w:szCs w:val="28"/>
        </w:rPr>
        <w:t>:</w:t>
      </w:r>
      <w:r w:rsidRPr="00EA7E7D">
        <w:rPr>
          <w:rFonts w:ascii="Times New Roman" w:hAnsi="Times New Roman" w:cs="Times New Roman"/>
          <w:sz w:val="28"/>
          <w:szCs w:val="28"/>
        </w:rPr>
        <w:t xml:space="preserve"> использовать потенциал игры для развития групповых и индивидуальных отношений, утверждения социально приемлемых норм взаимоотношений в пионерском коллективе.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Pr="00EA7E7D">
        <w:rPr>
          <w:rFonts w:ascii="Times New Roman" w:hAnsi="Times New Roman" w:cs="Times New Roman"/>
          <w:sz w:val="28"/>
          <w:szCs w:val="28"/>
        </w:rPr>
        <w:t xml:space="preserve"> 1-й год жизнедеятельности пионерского коллектива.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7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- наполнить жизнь пионерского коллектива гуманными играми, способными выполнять психотерапевтическую, компенсирующую функцию;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- создание ситуаций, в которых необходимо совместно вырабатывать правила, решения, оценивать результаты совместной работы, т.е. обучение взаимодействию;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- создать ситуации коллективного переживания, которые сплачивают коллектив, гармонизируют коллективные цели и личные мотивы деятельности.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7D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Программа состоит из 2-х частей.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1 часть «</w:t>
      </w:r>
      <w:proofErr w:type="spellStart"/>
      <w:r w:rsidRPr="00EA7E7D">
        <w:rPr>
          <w:rFonts w:ascii="Times New Roman" w:hAnsi="Times New Roman" w:cs="Times New Roman"/>
          <w:sz w:val="28"/>
          <w:szCs w:val="28"/>
        </w:rPr>
        <w:t>Игродром</w:t>
      </w:r>
      <w:proofErr w:type="spellEnd"/>
      <w:r w:rsidRPr="00EA7E7D">
        <w:rPr>
          <w:rFonts w:ascii="Times New Roman" w:hAnsi="Times New Roman" w:cs="Times New Roman"/>
          <w:sz w:val="28"/>
          <w:szCs w:val="28"/>
        </w:rPr>
        <w:t>» — реализуется в пионерских дружинах.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 xml:space="preserve">2 часть «Игротека» — </w:t>
      </w:r>
      <w:proofErr w:type="gramStart"/>
      <w:r w:rsidRPr="00EA7E7D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A7E7D">
        <w:rPr>
          <w:rFonts w:ascii="Times New Roman" w:hAnsi="Times New Roman" w:cs="Times New Roman"/>
          <w:sz w:val="28"/>
          <w:szCs w:val="28"/>
        </w:rPr>
        <w:t>Г)С ПО, ОС ПО и ЦС ОО «БРПО».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7D">
        <w:rPr>
          <w:rFonts w:ascii="Times New Roman" w:hAnsi="Times New Roman" w:cs="Times New Roman"/>
          <w:b/>
          <w:sz w:val="28"/>
          <w:szCs w:val="28"/>
        </w:rPr>
        <w:t>Механизм реализации программы: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1-я часть: серия индивидуальных и командных состязаний различных по сложности, содержанию, количеству участников, длительности.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Планируется как движение отрядов к какой-либо умозрительной цели на карте страны ИКС (игры, конкурсы, состязания).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Конкурсы должны быть максимально разнообразными: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- по виду деятельности (интеллектуальные, спортивные, трудовые, творческие);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- по содержанию (</w:t>
      </w:r>
      <w:proofErr w:type="gramStart"/>
      <w:r w:rsidRPr="00EA7E7D">
        <w:rPr>
          <w:rFonts w:ascii="Times New Roman" w:hAnsi="Times New Roman" w:cs="Times New Roman"/>
          <w:sz w:val="28"/>
          <w:szCs w:val="28"/>
        </w:rPr>
        <w:t>соревновательные</w:t>
      </w:r>
      <w:proofErr w:type="gramEnd"/>
      <w:r w:rsidRPr="00EA7E7D">
        <w:rPr>
          <w:rFonts w:ascii="Times New Roman" w:hAnsi="Times New Roman" w:cs="Times New Roman"/>
          <w:sz w:val="28"/>
          <w:szCs w:val="28"/>
        </w:rPr>
        <w:t>, познавательные, сюжетно-ролевые).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Для подведения промежуточных итогов используются жетоны, баллы, рисунки-символы.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D">
        <w:rPr>
          <w:rFonts w:ascii="Times New Roman" w:hAnsi="Times New Roman" w:cs="Times New Roman"/>
          <w:sz w:val="28"/>
          <w:szCs w:val="28"/>
        </w:rPr>
        <w:t>Зачет — командный. Могут подводиться промежуточные итоги. Окончательный итог участия отрядов в программе подводится в апреле на Неделе игры и игрушки.</w:t>
      </w:r>
    </w:p>
    <w:p w:rsidR="00361E69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9E" w:rsidRPr="00EA7E7D" w:rsidRDefault="00361E69" w:rsidP="00E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E7D">
        <w:rPr>
          <w:rFonts w:ascii="Times New Roman" w:hAnsi="Times New Roman" w:cs="Times New Roman"/>
          <w:sz w:val="28"/>
          <w:szCs w:val="28"/>
        </w:rPr>
        <w:lastRenderedPageBreak/>
        <w:t>2-ая часть: реализуется через игровые проекты, направленные на сбор, обработку и составление сборников игр различной тематики (интеллектуальных, народных, спортивных, компьютерных, настольных, семейных и т.д.)</w:t>
      </w:r>
      <w:proofErr w:type="gramEnd"/>
    </w:p>
    <w:sectPr w:rsidR="00B62A9E" w:rsidRPr="00EA7E7D" w:rsidSect="00B6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1E69"/>
    <w:rsid w:val="00361E69"/>
    <w:rsid w:val="00B62A9E"/>
    <w:rsid w:val="00DF62E0"/>
    <w:rsid w:val="00EA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>*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dcterms:created xsi:type="dcterms:W3CDTF">2014-08-14T12:25:00Z</dcterms:created>
  <dcterms:modified xsi:type="dcterms:W3CDTF">2014-09-05T18:21:00Z</dcterms:modified>
</cp:coreProperties>
</file>